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D5A2B" w14:textId="47F4280A" w:rsidR="00ED5525" w:rsidRDefault="00ED5525">
      <w:pPr>
        <w:rPr>
          <w:b/>
          <w:bCs/>
          <w:color w:val="FF9966"/>
          <w:sz w:val="48"/>
          <w:szCs w:val="48"/>
        </w:rPr>
      </w:pPr>
      <w:r w:rsidRPr="00ED5525">
        <w:rPr>
          <w:b/>
          <w:bCs/>
          <w:color w:val="FF9966"/>
          <w:sz w:val="48"/>
          <w:szCs w:val="48"/>
        </w:rPr>
        <w:t xml:space="preserve">Checkliste für </w:t>
      </w:r>
      <w:r>
        <w:rPr>
          <w:b/>
          <w:bCs/>
          <w:color w:val="FF9966"/>
          <w:sz w:val="48"/>
          <w:szCs w:val="48"/>
        </w:rPr>
        <w:t>die</w:t>
      </w:r>
      <w:r w:rsidRPr="00ED5525">
        <w:rPr>
          <w:b/>
          <w:bCs/>
          <w:color w:val="FF9966"/>
          <w:sz w:val="48"/>
          <w:szCs w:val="48"/>
        </w:rPr>
        <w:t xml:space="preserve"> Urlaub</w:t>
      </w:r>
      <w:r>
        <w:rPr>
          <w:b/>
          <w:bCs/>
          <w:color w:val="FF9966"/>
          <w:sz w:val="48"/>
          <w:szCs w:val="48"/>
        </w:rPr>
        <w:t xml:space="preserve">sreise </w:t>
      </w:r>
      <w:r w:rsidRPr="00ED5525">
        <w:rPr>
          <w:b/>
          <w:bCs/>
          <w:color w:val="FF9966"/>
          <w:sz w:val="48"/>
          <w:szCs w:val="48"/>
        </w:rPr>
        <w:t>mit CCI/AAI</w:t>
      </w:r>
    </w:p>
    <w:tbl>
      <w:tblPr>
        <w:tblStyle w:val="EinfacheTabelle4"/>
        <w:tblW w:w="0" w:type="auto"/>
        <w:tblLook w:val="04A0" w:firstRow="1" w:lastRow="0" w:firstColumn="1" w:lastColumn="0" w:noHBand="0" w:noVBand="1"/>
      </w:tblPr>
      <w:tblGrid>
        <w:gridCol w:w="4174"/>
        <w:gridCol w:w="259"/>
        <w:gridCol w:w="4179"/>
        <w:gridCol w:w="262"/>
        <w:gridCol w:w="5160"/>
        <w:gridCol w:w="253"/>
      </w:tblGrid>
      <w:tr w:rsidR="003B5AD5" w14:paraId="183E7D68" w14:textId="2A71C0AB" w:rsidTr="001D6A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4" w:type="dxa"/>
            <w:tcBorders>
              <w:bottom w:val="single" w:sz="4" w:space="0" w:color="auto"/>
            </w:tcBorders>
          </w:tcPr>
          <w:p w14:paraId="1F9A025E" w14:textId="5D863975" w:rsidR="00D5379E" w:rsidRPr="00ED5525" w:rsidRDefault="001D6AC6">
            <w:pPr>
              <w:rPr>
                <w:b w:val="0"/>
                <w:bCs w:val="0"/>
                <w:color w:val="FF9966"/>
                <w:sz w:val="32"/>
                <w:szCs w:val="32"/>
              </w:rPr>
            </w:pPr>
            <w:r w:rsidRPr="001D6AC6">
              <w:rPr>
                <w:b w:val="0"/>
                <w:bCs w:val="0"/>
                <w:color w:val="7F7F7F" w:themeColor="text1" w:themeTint="80"/>
                <w:sz w:val="32"/>
                <w:szCs w:val="32"/>
              </w:rPr>
              <w:t>Das Wichtigste</w:t>
            </w:r>
          </w:p>
        </w:tc>
        <w:tc>
          <w:tcPr>
            <w:tcW w:w="259" w:type="dxa"/>
            <w:tcBorders>
              <w:bottom w:val="single" w:sz="4" w:space="0" w:color="auto"/>
            </w:tcBorders>
          </w:tcPr>
          <w:p w14:paraId="5AB03282" w14:textId="2A89A6BC" w:rsidR="00D5379E" w:rsidRDefault="00D537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7F7F7F" w:themeColor="text1" w:themeTint="80"/>
                <w:sz w:val="32"/>
                <w:szCs w:val="32"/>
              </w:rPr>
            </w:pPr>
            <w:r>
              <w:rPr>
                <w:b w:val="0"/>
                <w:bCs w:val="0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D5D2EA1" wp14:editId="46871167">
                      <wp:simplePos x="0" y="0"/>
                      <wp:positionH relativeFrom="column">
                        <wp:posOffset>-101510</wp:posOffset>
                      </wp:positionH>
                      <wp:positionV relativeFrom="paragraph">
                        <wp:posOffset>45085</wp:posOffset>
                      </wp:positionV>
                      <wp:extent cx="217714" cy="206829"/>
                      <wp:effectExtent l="0" t="0" r="0" b="3175"/>
                      <wp:wrapNone/>
                      <wp:docPr id="1" name="Multiplikationszeich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714" cy="206829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9966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5DB359" w14:textId="06FB396A" w:rsidR="00D5379E" w:rsidRDefault="00D5379E" w:rsidP="00C9769B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5D2EA1" id="Multiplikationszeichen 1" o:spid="_x0000_s1026" style="position:absolute;margin-left:-8pt;margin-top:3.55pt;width:17.15pt;height:16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7714,20682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12usAIAAMwFAAAOAAAAZHJzL2Uyb0RvYy54bWysVMFu2zAMvQ/YPwi6r7aDNF2COkXQIsOA&#10;ri3WDj0rshQLkyVNUmKnXz9Ksp2sLXYYloNCmuQT+UTy8qprJNoz64RWJS7OcoyYoroSalviH0/r&#10;T58xcp6oikitWIkPzOGr5ccPl61ZsImutayYRQCi3KI1Ja69N4ssc7RmDXFn2jAFRq5tQzyodptV&#10;lrSA3shskuezrNW2MlZT5hx8vUlGvIz4nDPq7zl3zCNZYsjNx9PGcxPObHlJFltLTC1onwb5hywa&#10;IhRcOkLdEE/Qzoo3UI2gVjvN/RnVTaY5F5TFGqCaIn9VzWNNDIu1ADnOjDS5/wdL7/YPFokK3g4j&#10;RRp4om876YWR4ifx8KjuhQl4DIWKwFVr3AJCHs2D7TUHYii847YJ/1AS6iK/h5Ff1nlE4eOkuLgo&#10;phhRME3y2efJPGBmx2Bjnf/CdIOCUGJ487rP5hDZJftb51PI4BrudFqKai2kjIrdbq6lRXsCT75e&#10;z+ezWX/LH25SvY0MTcfG2M02lgzpnQSCFiKzQEQqPUr+IFnAk+o740BnKDZmHBv5iEkoZcoXyVST&#10;iqU0z3P4DVkOWURmImBA5lDeiN0DDJ4JZMBO/PT+IZTFORiD878lloLHiHizVn4MboTS9j0ACVX1&#10;Nyf/gaRETWDJd5sOXIK40dUB+s7qNJDO0LWAJ78lzj8QCxMIswpbxd/DwaVuS6x7CaNa25f3vgd/&#10;GAywYtTCRJfY/doRyzCSXxWMzLyYTsMKiMr0/GICij21bE4tatdca+ggGAvILorB38tB5FY3z7B8&#10;VuFWMBFF4e4SU28H5dqnTQPri7LVKrrB2Bvib9WjoQE8EBxa+al7Jtb0fe9hYO70MP1k8artk2+I&#10;VHq185qLOBNHXnvqYWXEHurXW9hJp3r0Oi7h5W8AAAD//wMAUEsDBBQABgAIAAAAIQCvtzyk3QAA&#10;AAcBAAAPAAAAZHJzL2Rvd25yZXYueG1sTI/NTsMwEITvSLyDtUjcWidUpCVkU0ElxIETbR7AjZck&#10;JF6H2PmBp8c9wXE0o5lvsv1iOjHR4BrLCPE6AkFcWt1whVCcXlY7EM4r1qqzTAjf5GCfX19lKtV2&#10;5neajr4SoYRdqhBq7/tUSlfWZJRb2544eB92MMoHOVRSD2oO5aaTd1GUSKMaDgu16ulQU9keR4Og&#10;XdXO0ZQcTl+vb0Xcjp/3xfMP4u3N8vQIwtPi/8JwwQ/okAemsx1ZO9EhrOIkfPEI2xjExd9tQJwR&#10;Ng9bkHkm//PnvwAAAP//AwBQSwECLQAUAAYACAAAACEAtoM4kv4AAADhAQAAEwAAAAAAAAAAAAAA&#10;AAAAAAAAW0NvbnRlbnRfVHlwZXNdLnhtbFBLAQItABQABgAIAAAAIQA4/SH/1gAAAJQBAAALAAAA&#10;AAAAAAAAAAAAAC8BAABfcmVscy8ucmVsc1BLAQItABQABgAIAAAAIQCGJ12usAIAAMwFAAAOAAAA&#10;AAAAAAAAAAAAAC4CAABkcnMvZTJvRG9jLnhtbFBLAQItABQABgAIAAAAIQCvtzyk3QAAAAcBAAAP&#10;AAAAAAAAAAAAAAAAAAoFAABkcnMvZG93bnJldi54bWxQSwUGAAAAAAQABADzAAAAFAYAAAAA&#10;" adj="-11796480,,5400" path="m35537,67309l69042,32041r39815,37824l148672,32041r33505,35268l144172,103415r38005,36105l148672,174788,108857,136964,69042,174788,35537,139520,73542,103415,35537,67309xe" fillcolor="#f96" strokecolor="white [3212]" strokeweight="1pt">
                      <v:stroke joinstyle="miter"/>
                      <v:formulas/>
                      <v:path arrowok="t" o:connecttype="custom" o:connectlocs="35537,67309;69042,32041;108857,69865;148672,32041;182177,67309;144172,103415;182177,139520;148672,174788;108857,136964;69042,174788;35537,139520;73542,103415;35537,67309" o:connectangles="0,0,0,0,0,0,0,0,0,0,0,0,0" textboxrect="0,0,217714,206829"/>
                      <v:textbox>
                        <w:txbxContent>
                          <w:p w14:paraId="765DB359" w14:textId="06FB396A" w:rsidR="00D5379E" w:rsidRDefault="00D5379E" w:rsidP="00C9769B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79" w:type="dxa"/>
            <w:tcBorders>
              <w:bottom w:val="single" w:sz="4" w:space="0" w:color="auto"/>
            </w:tcBorders>
          </w:tcPr>
          <w:p w14:paraId="72598A97" w14:textId="6445F769" w:rsidR="00D5379E" w:rsidRDefault="00D537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9966"/>
                <w:sz w:val="48"/>
                <w:szCs w:val="48"/>
              </w:rPr>
            </w:pPr>
            <w:r>
              <w:rPr>
                <w:b w:val="0"/>
                <w:bCs w:val="0"/>
                <w:color w:val="7F7F7F" w:themeColor="text1" w:themeTint="80"/>
                <w:sz w:val="32"/>
                <w:szCs w:val="32"/>
              </w:rPr>
              <w:t>Komfort</w:t>
            </w:r>
            <w:r>
              <w:rPr>
                <w:b w:val="0"/>
                <w:bCs w:val="0"/>
                <w:color w:val="7F7F7F" w:themeColor="text1" w:themeTint="80"/>
                <w:sz w:val="32"/>
                <w:szCs w:val="32"/>
              </w:rPr>
              <w:tab/>
            </w:r>
          </w:p>
        </w:tc>
        <w:tc>
          <w:tcPr>
            <w:tcW w:w="262" w:type="dxa"/>
            <w:tcBorders>
              <w:bottom w:val="single" w:sz="4" w:space="0" w:color="auto"/>
            </w:tcBorders>
          </w:tcPr>
          <w:p w14:paraId="06FEC463" w14:textId="203CFAC9" w:rsidR="00D5379E" w:rsidRPr="00ED5525" w:rsidRDefault="00D537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7F7F7F" w:themeColor="text1" w:themeTint="80"/>
                <w:sz w:val="32"/>
                <w:szCs w:val="32"/>
              </w:rPr>
            </w:pPr>
            <w:r>
              <w:rPr>
                <w:b w:val="0"/>
                <w:bCs w:val="0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DC8A646" wp14:editId="69995D24">
                      <wp:simplePos x="0" y="0"/>
                      <wp:positionH relativeFrom="column">
                        <wp:posOffset>-96339</wp:posOffset>
                      </wp:positionH>
                      <wp:positionV relativeFrom="paragraph">
                        <wp:posOffset>42545</wp:posOffset>
                      </wp:positionV>
                      <wp:extent cx="217714" cy="206829"/>
                      <wp:effectExtent l="0" t="0" r="0" b="3175"/>
                      <wp:wrapNone/>
                      <wp:docPr id="2" name="Multiplikationszeich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714" cy="206829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9966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B3E29C" w14:textId="77777777" w:rsidR="00D5379E" w:rsidRDefault="00D5379E" w:rsidP="00C9769B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C8A646" id="Multiplikationszeichen 2" o:spid="_x0000_s1027" style="position:absolute;margin-left:-7.6pt;margin-top:3.35pt;width:17.15pt;height:16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7714,20682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UdzsQIAANMFAAAOAAAAZHJzL2Uyb0RvYy54bWysVEtv2zAMvg/YfxB0X/xAmjZBnSJIkWFA&#10;1xZth54VWYqFyZImKbHTXz9KfqRrix2G5aCIJvmR/ETy8qqtJTow64RWBc4mKUZMUV0KtSvwj6fN&#10;lwuMnCeqJFIrVuAjc/hq+fnTZWMWLNeVliWzCECUWzSmwJX3ZpEkjlasJm6iDVOg5NrWxINod0lp&#10;SQPotUzyNJ0ljbalsZoy5+DrdafEy4jPOaP+jnPHPJIFhtx8PG08t+FMlpdksbPEVIL2aZB/yKIm&#10;QkHQEeqaeIL2VryDqgW12mnuJ1TXieZcUBZrgGqy9E01jxUxLNYC5Dgz0uT+Hyy9PdxbJMoC5xgp&#10;UsMTfd9LL4wUP4mHR3UvTMBjKJQHrhrjFuDyaO5tLzm4hsJbbuvwDyWhNvJ7HPllrUcUPubZ+Xk2&#10;xYiCKk9nF/k8YCYnZ2Od/8p0jcKlwPDmVZ/NMbJLDjfOdy6DaYjptBTlRkgZBbvbrqVFBwJPvtnM&#10;57NZH+UPM6nee4amY6Pvdpe9d4Rkg2cSiOhKjzd/lCzgSfXAONAZio0Zx0Y+YRJKmfJZp6pIybo0&#10;z1L4DcGGLCIzETAgcyhvxO4BBssOZMDu+OntgyuLczA6p39LrHMePWJkrfzoXAul7UcAEqrqI3f2&#10;A0kdNYEl327b2GrRMnzZ6vII7Wd1N5fO0I2Al78hzt8TC4MIIwvLxd/BwaVuCqz7G0aVti8ffQ/2&#10;MB+gxaiBwS6w+7UnlmEkvymYnHk2nYZNEIXp2XkOgn2t2b7WqH291tBIGawxQ+M12Hs5XLnV9TPs&#10;oFWICiqiKMQuMPV2ENa+WziwxShbraIZTL8h/kY9GhrAA8+ho5/aZ2JN3/4e5uZWD0uALN50f2cb&#10;PJVe7b3mIo7Gidf+BWBzxFbqt1xYTa/laHXaxcvfAAAA//8DAFBLAwQUAAYACAAAACEApMtomN0A&#10;AAAHAQAADwAAAGRycy9kb3ducmV2LnhtbEyOzU7DMBCE70i8g7VI3FonrVpoyKaCSogDJ9o8gBsv&#10;SUi8DrHzA0+PeyrH0Yy++dL9bFoxUu9qywjxMgJBXFhdc4mQn14XjyCcV6xVa5kQfsjBPru9SVWi&#10;7cQfNB59KQKEXaIQKu+7REpXVGSUW9qOOHSftjfKh9iXUvdqCnDTylUUbaVRNYeHSnV0qKhojoNB&#10;0K5spmjcHk7fb+953Axfm/zlF/H+bn5+AuFp9tcxXPSDOmTB6WwH1k60CIt4swpThO0DiEu/i0Gc&#10;Eda7Ncgslf/9sz8AAAD//wMAUEsBAi0AFAAGAAgAAAAhALaDOJL+AAAA4QEAABMAAAAAAAAAAAAA&#10;AAAAAAAAAFtDb250ZW50X1R5cGVzXS54bWxQSwECLQAUAAYACAAAACEAOP0h/9YAAACUAQAACwAA&#10;AAAAAAAAAAAAAAAvAQAAX3JlbHMvLnJlbHNQSwECLQAUAAYACAAAACEAu6VHc7ECAADTBQAADgAA&#10;AAAAAAAAAAAAAAAuAgAAZHJzL2Uyb0RvYy54bWxQSwECLQAUAAYACAAAACEApMtomN0AAAAHAQAA&#10;DwAAAAAAAAAAAAAAAAALBQAAZHJzL2Rvd25yZXYueG1sUEsFBgAAAAAEAAQA8wAAABUGAAAAAA==&#10;" adj="-11796480,,5400" path="m35537,67309l69042,32041r39815,37824l148672,32041r33505,35268l144172,103415r38005,36105l148672,174788,108857,136964,69042,174788,35537,139520,73542,103415,35537,67309xe" fillcolor="#f96" strokecolor="white [3212]" strokeweight="1pt">
                      <v:stroke joinstyle="miter"/>
                      <v:formulas/>
                      <v:path arrowok="t" o:connecttype="custom" o:connectlocs="35537,67309;69042,32041;108857,69865;148672,32041;182177,67309;144172,103415;182177,139520;148672,174788;108857,136964;69042,174788;35537,139520;73542,103415;35537,67309" o:connectangles="0,0,0,0,0,0,0,0,0,0,0,0,0" textboxrect="0,0,217714,206829"/>
                      <v:textbox>
                        <w:txbxContent>
                          <w:p w14:paraId="38B3E29C" w14:textId="77777777" w:rsidR="00D5379E" w:rsidRDefault="00D5379E" w:rsidP="00C9769B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  <w:tcBorders>
              <w:bottom w:val="single" w:sz="4" w:space="0" w:color="auto"/>
            </w:tcBorders>
          </w:tcPr>
          <w:p w14:paraId="7026B6C4" w14:textId="69F142BA" w:rsidR="00D5379E" w:rsidRDefault="00D537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9966"/>
                <w:sz w:val="48"/>
                <w:szCs w:val="48"/>
              </w:rPr>
            </w:pPr>
            <w:r>
              <w:rPr>
                <w:b w:val="0"/>
                <w:bCs w:val="0"/>
                <w:color w:val="7F7F7F" w:themeColor="text1" w:themeTint="80"/>
                <w:sz w:val="32"/>
                <w:szCs w:val="32"/>
              </w:rPr>
              <w:t>Tipps</w:t>
            </w:r>
          </w:p>
        </w:tc>
        <w:tc>
          <w:tcPr>
            <w:tcW w:w="253" w:type="dxa"/>
            <w:tcBorders>
              <w:bottom w:val="single" w:sz="4" w:space="0" w:color="auto"/>
            </w:tcBorders>
          </w:tcPr>
          <w:p w14:paraId="68F930E4" w14:textId="6799C790" w:rsidR="00D5379E" w:rsidRDefault="005505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7F7F7F" w:themeColor="text1" w:themeTint="80"/>
                <w:sz w:val="32"/>
                <w:szCs w:val="32"/>
              </w:rPr>
            </w:pPr>
            <w:r>
              <w:rPr>
                <w:b w:val="0"/>
                <w:bCs w:val="0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E694E3C" wp14:editId="5D5E2AC9">
                      <wp:simplePos x="0" y="0"/>
                      <wp:positionH relativeFrom="column">
                        <wp:posOffset>-124997</wp:posOffset>
                      </wp:positionH>
                      <wp:positionV relativeFrom="paragraph">
                        <wp:posOffset>52754</wp:posOffset>
                      </wp:positionV>
                      <wp:extent cx="217714" cy="206829"/>
                      <wp:effectExtent l="0" t="0" r="0" b="3175"/>
                      <wp:wrapNone/>
                      <wp:docPr id="3" name="Multiplikationszeich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714" cy="206829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9966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C69D06" w14:textId="77777777" w:rsidR="005505F0" w:rsidRDefault="005505F0" w:rsidP="005505F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694E3C" id="Multiplikationszeichen 3" o:spid="_x0000_s1028" style="position:absolute;margin-left:-9.85pt;margin-top:4.15pt;width:17.15pt;height:16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7714,20682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UuqsgIAANMFAAAOAAAAZHJzL2Uyb0RvYy54bWysVEtPGzEQvlfqf7B8L/sgBBKxQREoVSUK&#10;qFBxdrx21qrXdm0nu+HXM/Y+QgnqoWoOjmdn5puZzzNzedXWEu2YdUKrAmcnKUZMUV0KtSnwz6fV&#10;lwuMnCeqJFIrVuA9c/hq8fnTZWPmLNeVliWzCECUmzemwJX3Zp4kjlasJu5EG6ZAybWtiQfRbpLS&#10;kgbQa5nkaTpNGm1LYzVlzsHXm06JFxGfc0b9PeeOeSQLDLn5eNp4rsOZLC7JfGOJqQTt0yD/kEVN&#10;hIKgI9QN8QRtrTiCqgW12mnuT6iuE825oCzWANVk6btqHitiWKwFyHFmpMn9P1h6t3uwSJQFPsVI&#10;kRqe6PtWemGk+EU8PKp7YQIeQ6HTwFVj3BxcHs2D7SUH11B4y20d/qEk1EZ+9yO/rPWIwsc8Oz/P&#10;JhhRUOXp9CKfBczk4Gys81+ZrlG4FBjevOqz2Ud2ye7W+c5lMA0xnZaiXAkpo2A362tp0Y7Ak69W&#10;s9l02kf5w0yqY8/QdGz0XW+yY0dINngmgYiu9Hjze8kCnlQ/GAc6Q7Ex49jIB0xCKVM+61QVKVmX&#10;5lkKvyHYkEVkJgIGZA7ljdg9wGDZgQzYHT+9fXBlcQ5G5/RviXXOo0eMrJUfnWuhtP0IQEJVfeTO&#10;fiCpoyaw5Nt1G1stD5bhy1qXe2g/q7u5dIauBLz8LXH+gVgYRBhZWC7+Hg4udVNg3d8wqrR9+eh7&#10;sIf5AC1GDQx2gd3vLbEMI/lNweTMsskkbIIoTM7OcxDsW836rUZt62sNjZTBGjM0XoO9l8OVW10/&#10;ww5ahqigIopC7AJTbwfh2ncLB7YYZctlNIPpN8TfqkdDA3jgOXT0U/tMrOnb38Pc3OlhCZD5u+7v&#10;bIOn0sut11zE0Tjw2r8AbI7YSv2WC6vprRytDrt48QoAAP//AwBQSwMEFAAGAAgAAAAhACj0ukfd&#10;AAAABwEAAA8AAABkcnMvZG93bnJldi54bWxMjstOwzAURPdI/IN1kdi1dqCENo1TQSXEghVtPsCN&#10;L0ma+DrEzgO+HndVlqMZnTnpbjYtG7F3tSUJ0VIAQyqsrqmUkB/fFmtgzivSqrWEEn7QwS67vUlV&#10;ou1EnzgefMkChFyiJFTedwnnrqjQKLe0HVLovmxvlA+xL7nu1RTgpuUPQsTcqJrCQ6U63FdYNIfB&#10;SNCubCYxxvvj9/tHHjXD+Sl//ZXy/m5+2QLzOPvrGC76QR2y4HSyA2nHWgmLaPMcphLWj8Au/SoG&#10;dpKwEhvgWcr/+2d/AAAA//8DAFBLAQItABQABgAIAAAAIQC2gziS/gAAAOEBAAATAAAAAAAAAAAA&#10;AAAAAAAAAABbQ29udGVudF9UeXBlc10ueG1sUEsBAi0AFAAGAAgAAAAhADj9If/WAAAAlAEAAAsA&#10;AAAAAAAAAAAAAAAALwEAAF9yZWxzLy5yZWxzUEsBAi0AFAAGAAgAAAAhABAxS6qyAgAA0wUAAA4A&#10;AAAAAAAAAAAAAAAALgIAAGRycy9lMm9Eb2MueG1sUEsBAi0AFAAGAAgAAAAhACj0ukfdAAAABwEA&#10;AA8AAAAAAAAAAAAAAAAADAUAAGRycy9kb3ducmV2LnhtbFBLBQYAAAAABAAEAPMAAAAWBgAAAAA=&#10;" adj="-11796480,,5400" path="m35537,67309l69042,32041r39815,37824l148672,32041r33505,35268l144172,103415r38005,36105l148672,174788,108857,136964,69042,174788,35537,139520,73542,103415,35537,67309xe" fillcolor="#f96" strokecolor="white [3212]" strokeweight="1pt">
                      <v:stroke joinstyle="miter"/>
                      <v:formulas/>
                      <v:path arrowok="t" o:connecttype="custom" o:connectlocs="35537,67309;69042,32041;108857,69865;148672,32041;182177,67309;144172,103415;182177,139520;148672,174788;108857,136964;69042,174788;35537,139520;73542,103415;35537,67309" o:connectangles="0,0,0,0,0,0,0,0,0,0,0,0,0" textboxrect="0,0,217714,206829"/>
                      <v:textbox>
                        <w:txbxContent>
                          <w:p w14:paraId="04C69D06" w14:textId="77777777" w:rsidR="005505F0" w:rsidRDefault="005505F0" w:rsidP="005505F0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505F0" w14:paraId="3419D8CF" w14:textId="3AD593B0" w:rsidTr="001D6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4" w:type="dxa"/>
            <w:tcBorders>
              <w:top w:val="single" w:sz="4" w:space="0" w:color="auto"/>
              <w:right w:val="single" w:sz="4" w:space="0" w:color="auto"/>
            </w:tcBorders>
          </w:tcPr>
          <w:p w14:paraId="6C94E5DD" w14:textId="77777777" w:rsidR="005505F0" w:rsidRPr="00FA64EC" w:rsidRDefault="005505F0">
            <w:pPr>
              <w:rPr>
                <w:b w:val="0"/>
                <w:bCs w:val="0"/>
                <w:color w:val="FF9966"/>
                <w:sz w:val="20"/>
                <w:szCs w:val="20"/>
              </w:rPr>
            </w:pPr>
          </w:p>
          <w:p w14:paraId="5A02DA8A" w14:textId="77777777" w:rsidR="005505F0" w:rsidRPr="00FA64EC" w:rsidRDefault="005505F0">
            <w:pPr>
              <w:rPr>
                <w:color w:val="FF9966"/>
                <w:sz w:val="20"/>
                <w:szCs w:val="20"/>
              </w:rPr>
            </w:pPr>
            <w:r w:rsidRPr="00FA64EC">
              <w:rPr>
                <w:color w:val="FF9966"/>
                <w:sz w:val="20"/>
                <w:szCs w:val="20"/>
              </w:rPr>
              <w:t>Medikamente/Nahrungsergänzungsmittel</w:t>
            </w:r>
            <w:r w:rsidRPr="00FA64EC">
              <w:rPr>
                <w:b w:val="0"/>
                <w:bCs w:val="0"/>
                <w:color w:val="FF9966"/>
                <w:sz w:val="20"/>
                <w:szCs w:val="20"/>
              </w:rPr>
              <w:t xml:space="preserve"> (in einer nach Wochentagen und Tageszeiten geordneten Kassette) </w:t>
            </w:r>
          </w:p>
          <w:p w14:paraId="305DD088" w14:textId="27434034" w:rsidR="005505F0" w:rsidRPr="00FA64EC" w:rsidRDefault="005505F0">
            <w:pPr>
              <w:rPr>
                <w:color w:val="FF9966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4" w:space="0" w:color="auto"/>
              <w:right w:val="single" w:sz="4" w:space="0" w:color="auto"/>
            </w:tcBorders>
          </w:tcPr>
          <w:p w14:paraId="597F82EA" w14:textId="381C2379" w:rsidR="005505F0" w:rsidRPr="00FA64EC" w:rsidRDefault="005505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9966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3B5CA" w14:textId="7CEB4ADB" w:rsidR="005505F0" w:rsidRPr="00FA64EC" w:rsidRDefault="005505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9966"/>
                <w:sz w:val="20"/>
                <w:szCs w:val="20"/>
              </w:rPr>
            </w:pPr>
          </w:p>
          <w:p w14:paraId="1A15AB67" w14:textId="6790773F" w:rsidR="005505F0" w:rsidRPr="00FA64EC" w:rsidRDefault="005505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9966"/>
                <w:sz w:val="20"/>
                <w:szCs w:val="20"/>
              </w:rPr>
            </w:pPr>
            <w:r w:rsidRPr="00FA64EC">
              <w:rPr>
                <w:b/>
                <w:bCs/>
                <w:color w:val="FF9966"/>
                <w:sz w:val="20"/>
                <w:szCs w:val="20"/>
              </w:rPr>
              <w:t>Reisekissen/Kissen für die Unterkunft/Decke…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B5C45" w14:textId="4D3EB4B9" w:rsidR="005505F0" w:rsidRPr="00FA64EC" w:rsidRDefault="005505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9966"/>
                <w:sz w:val="20"/>
                <w:szCs w:val="20"/>
              </w:rPr>
            </w:pPr>
          </w:p>
        </w:tc>
        <w:tc>
          <w:tcPr>
            <w:tcW w:w="51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B105B81" w14:textId="77777777" w:rsidR="005505F0" w:rsidRPr="00FA64EC" w:rsidRDefault="005505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9966"/>
                <w:sz w:val="20"/>
                <w:szCs w:val="20"/>
              </w:rPr>
            </w:pPr>
          </w:p>
          <w:p w14:paraId="5232D264" w14:textId="77777777" w:rsidR="005505F0" w:rsidRPr="00FA64EC" w:rsidRDefault="005505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9966"/>
                <w:sz w:val="20"/>
                <w:szCs w:val="20"/>
              </w:rPr>
            </w:pPr>
            <w:r w:rsidRPr="00FA64EC">
              <w:rPr>
                <w:b/>
                <w:bCs/>
                <w:color w:val="FF9966"/>
                <w:sz w:val="20"/>
                <w:szCs w:val="20"/>
              </w:rPr>
              <w:t xml:space="preserve">Im Auto: </w:t>
            </w:r>
            <w:r w:rsidRPr="00FA64EC">
              <w:rPr>
                <w:color w:val="FF9966"/>
                <w:sz w:val="20"/>
                <w:szCs w:val="20"/>
              </w:rPr>
              <w:t xml:space="preserve">Achtet bei langen Fahrten auf ausreichend Bewegung. Richtet euch dafür beispielsweise einen </w:t>
            </w:r>
            <w:proofErr w:type="spellStart"/>
            <w:r w:rsidRPr="00FA64EC">
              <w:rPr>
                <w:color w:val="FF9966"/>
                <w:sz w:val="20"/>
                <w:szCs w:val="20"/>
              </w:rPr>
              <w:t>Timer</w:t>
            </w:r>
            <w:proofErr w:type="spellEnd"/>
            <w:r w:rsidRPr="00FA64EC">
              <w:rPr>
                <w:color w:val="FF9966"/>
                <w:sz w:val="20"/>
                <w:szCs w:val="20"/>
              </w:rPr>
              <w:t xml:space="preserve"> ein oder legt fest, an jeder dritten Raststätte eine Pause einzulegen.</w:t>
            </w:r>
          </w:p>
          <w:p w14:paraId="4C5D5886" w14:textId="7760A438" w:rsidR="005505F0" w:rsidRPr="00FA64EC" w:rsidRDefault="005505F0" w:rsidP="00592A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9966"/>
                <w:sz w:val="20"/>
                <w:szCs w:val="20"/>
              </w:rPr>
            </w:pPr>
          </w:p>
        </w:tc>
        <w:tc>
          <w:tcPr>
            <w:tcW w:w="25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8FA041" w14:textId="77777777" w:rsidR="005505F0" w:rsidRPr="001040E9" w:rsidRDefault="005505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9966"/>
              </w:rPr>
            </w:pPr>
          </w:p>
        </w:tc>
      </w:tr>
      <w:tr w:rsidR="005505F0" w14:paraId="635F0FC0" w14:textId="5703A4DE" w:rsidTr="001D6A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4" w:type="dxa"/>
            <w:tcBorders>
              <w:right w:val="single" w:sz="4" w:space="0" w:color="auto"/>
            </w:tcBorders>
          </w:tcPr>
          <w:p w14:paraId="3E25DE2F" w14:textId="77777777" w:rsidR="005505F0" w:rsidRPr="00FA64EC" w:rsidRDefault="005505F0">
            <w:pPr>
              <w:rPr>
                <w:color w:val="FF9966"/>
                <w:sz w:val="20"/>
                <w:szCs w:val="20"/>
              </w:rPr>
            </w:pPr>
          </w:p>
          <w:p w14:paraId="5E14F191" w14:textId="64842FAD" w:rsidR="005505F0" w:rsidRPr="00FA64EC" w:rsidRDefault="005505F0">
            <w:pPr>
              <w:rPr>
                <w:color w:val="FF9966"/>
                <w:sz w:val="20"/>
                <w:szCs w:val="20"/>
              </w:rPr>
            </w:pPr>
            <w:r w:rsidRPr="00FA64EC">
              <w:rPr>
                <w:color w:val="FF9966"/>
                <w:sz w:val="20"/>
                <w:szCs w:val="20"/>
              </w:rPr>
              <w:t>Getränke und Verpflegung</w:t>
            </w:r>
            <w:r w:rsidRPr="00FA64EC">
              <w:rPr>
                <w:b w:val="0"/>
                <w:bCs w:val="0"/>
                <w:color w:val="FF9966"/>
                <w:sz w:val="20"/>
                <w:szCs w:val="20"/>
              </w:rPr>
              <w:t xml:space="preserve"> (ggf. Kühlbox mit Kühlaggregat)</w:t>
            </w:r>
          </w:p>
          <w:p w14:paraId="5E9F45A7" w14:textId="3A86BD32" w:rsidR="005505F0" w:rsidRPr="00FA64EC" w:rsidRDefault="005505F0">
            <w:pPr>
              <w:rPr>
                <w:b w:val="0"/>
                <w:bCs w:val="0"/>
                <w:color w:val="FF9966"/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4" w:space="0" w:color="auto"/>
            </w:tcBorders>
          </w:tcPr>
          <w:p w14:paraId="0278FBB1" w14:textId="77777777" w:rsidR="005505F0" w:rsidRPr="00FA64EC" w:rsidRDefault="005505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9966"/>
                <w:sz w:val="20"/>
                <w:szCs w:val="20"/>
              </w:rPr>
            </w:pPr>
          </w:p>
        </w:tc>
        <w:tc>
          <w:tcPr>
            <w:tcW w:w="4179" w:type="dxa"/>
            <w:tcBorders>
              <w:left w:val="single" w:sz="4" w:space="0" w:color="auto"/>
              <w:right w:val="single" w:sz="4" w:space="0" w:color="auto"/>
            </w:tcBorders>
          </w:tcPr>
          <w:p w14:paraId="4C688C2F" w14:textId="77777777" w:rsidR="005505F0" w:rsidRPr="00FA64EC" w:rsidRDefault="005505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9966"/>
                <w:sz w:val="20"/>
                <w:szCs w:val="20"/>
              </w:rPr>
            </w:pPr>
          </w:p>
          <w:p w14:paraId="1F400A50" w14:textId="16761DF9" w:rsidR="005505F0" w:rsidRPr="00FA64EC" w:rsidRDefault="005505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9966"/>
                <w:sz w:val="20"/>
                <w:szCs w:val="20"/>
              </w:rPr>
            </w:pPr>
            <w:r w:rsidRPr="00FA64EC">
              <w:rPr>
                <w:b/>
                <w:bCs/>
                <w:color w:val="FF9966"/>
                <w:sz w:val="20"/>
                <w:szCs w:val="20"/>
              </w:rPr>
              <w:t>Halskrause/Tuch/Schal/Tapes</w:t>
            </w:r>
          </w:p>
        </w:tc>
        <w:tc>
          <w:tcPr>
            <w:tcW w:w="262" w:type="dxa"/>
            <w:tcBorders>
              <w:left w:val="single" w:sz="4" w:space="0" w:color="auto"/>
              <w:right w:val="single" w:sz="4" w:space="0" w:color="auto"/>
            </w:tcBorders>
          </w:tcPr>
          <w:p w14:paraId="031A8BA4" w14:textId="77777777" w:rsidR="005505F0" w:rsidRPr="00FA64EC" w:rsidRDefault="005505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9966"/>
                <w:sz w:val="20"/>
                <w:szCs w:val="20"/>
              </w:rPr>
            </w:pPr>
          </w:p>
        </w:tc>
        <w:tc>
          <w:tcPr>
            <w:tcW w:w="5160" w:type="dxa"/>
            <w:vMerge/>
            <w:tcBorders>
              <w:left w:val="single" w:sz="4" w:space="0" w:color="auto"/>
            </w:tcBorders>
          </w:tcPr>
          <w:p w14:paraId="76D84F17" w14:textId="0DE62C01" w:rsidR="005505F0" w:rsidRPr="00FA64EC" w:rsidRDefault="005505F0" w:rsidP="00592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9966"/>
                <w:sz w:val="20"/>
                <w:szCs w:val="20"/>
              </w:rPr>
            </w:pPr>
          </w:p>
        </w:tc>
        <w:tc>
          <w:tcPr>
            <w:tcW w:w="253" w:type="dxa"/>
            <w:vMerge/>
            <w:tcBorders>
              <w:left w:val="single" w:sz="4" w:space="0" w:color="auto"/>
            </w:tcBorders>
          </w:tcPr>
          <w:p w14:paraId="41D8CEE3" w14:textId="77777777" w:rsidR="005505F0" w:rsidRPr="001040E9" w:rsidRDefault="005505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9966"/>
              </w:rPr>
            </w:pPr>
          </w:p>
        </w:tc>
      </w:tr>
      <w:tr w:rsidR="005505F0" w14:paraId="61A9B110" w14:textId="3585A612" w:rsidTr="001D6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4" w:type="dxa"/>
            <w:tcBorders>
              <w:right w:val="single" w:sz="4" w:space="0" w:color="auto"/>
            </w:tcBorders>
          </w:tcPr>
          <w:p w14:paraId="46143980" w14:textId="77777777" w:rsidR="005505F0" w:rsidRPr="00FA64EC" w:rsidRDefault="005505F0">
            <w:pPr>
              <w:rPr>
                <w:b w:val="0"/>
                <w:bCs w:val="0"/>
                <w:color w:val="FF9966"/>
                <w:sz w:val="20"/>
                <w:szCs w:val="20"/>
              </w:rPr>
            </w:pPr>
          </w:p>
          <w:p w14:paraId="33835187" w14:textId="79391787" w:rsidR="005505F0" w:rsidRPr="00FA64EC" w:rsidRDefault="005505F0">
            <w:pPr>
              <w:rPr>
                <w:b w:val="0"/>
                <w:bCs w:val="0"/>
                <w:color w:val="FF9966"/>
                <w:sz w:val="20"/>
                <w:szCs w:val="20"/>
              </w:rPr>
            </w:pPr>
            <w:r w:rsidRPr="00FA64EC">
              <w:rPr>
                <w:color w:val="FF9966"/>
                <w:sz w:val="20"/>
                <w:szCs w:val="20"/>
              </w:rPr>
              <w:t>Kotztüten</w:t>
            </w:r>
            <w:r w:rsidR="00FA64EC" w:rsidRPr="00FA64EC">
              <w:rPr>
                <w:color w:val="FF9966"/>
                <w:sz w:val="20"/>
                <w:szCs w:val="20"/>
              </w:rPr>
              <w:t>/Küchentücher/Wasser zum Reinigen</w:t>
            </w:r>
          </w:p>
          <w:p w14:paraId="50EC3641" w14:textId="10EEC835" w:rsidR="005505F0" w:rsidRPr="00FA64EC" w:rsidRDefault="005505F0">
            <w:pPr>
              <w:rPr>
                <w:color w:val="FF9966"/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4" w:space="0" w:color="auto"/>
            </w:tcBorders>
          </w:tcPr>
          <w:p w14:paraId="52C1E53E" w14:textId="77777777" w:rsidR="005505F0" w:rsidRPr="00FA64EC" w:rsidRDefault="005505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9966"/>
                <w:sz w:val="20"/>
                <w:szCs w:val="20"/>
              </w:rPr>
            </w:pPr>
          </w:p>
        </w:tc>
        <w:tc>
          <w:tcPr>
            <w:tcW w:w="4179" w:type="dxa"/>
            <w:tcBorders>
              <w:left w:val="single" w:sz="4" w:space="0" w:color="auto"/>
              <w:right w:val="single" w:sz="4" w:space="0" w:color="auto"/>
            </w:tcBorders>
          </w:tcPr>
          <w:p w14:paraId="28C7DD00" w14:textId="77777777" w:rsidR="005505F0" w:rsidRPr="00FA64EC" w:rsidRDefault="005505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9966"/>
                <w:sz w:val="20"/>
                <w:szCs w:val="20"/>
              </w:rPr>
            </w:pPr>
          </w:p>
          <w:p w14:paraId="7DD417BB" w14:textId="32F2D450" w:rsidR="005505F0" w:rsidRPr="00FA64EC" w:rsidRDefault="005505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9966"/>
                <w:sz w:val="20"/>
                <w:szCs w:val="20"/>
              </w:rPr>
            </w:pPr>
            <w:r w:rsidRPr="00FA64EC">
              <w:rPr>
                <w:b/>
                <w:bCs/>
                <w:color w:val="FF9966"/>
                <w:sz w:val="20"/>
                <w:szCs w:val="20"/>
              </w:rPr>
              <w:t>Bequeme Kleidung/bequeme Schuhe</w:t>
            </w:r>
          </w:p>
          <w:p w14:paraId="10EA3EF9" w14:textId="4A38BDBF" w:rsidR="005505F0" w:rsidRPr="00FA64EC" w:rsidRDefault="005505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9966"/>
                <w:sz w:val="20"/>
                <w:szCs w:val="20"/>
              </w:rPr>
            </w:pPr>
          </w:p>
        </w:tc>
        <w:tc>
          <w:tcPr>
            <w:tcW w:w="262" w:type="dxa"/>
            <w:tcBorders>
              <w:left w:val="single" w:sz="4" w:space="0" w:color="auto"/>
              <w:right w:val="single" w:sz="4" w:space="0" w:color="auto"/>
            </w:tcBorders>
          </w:tcPr>
          <w:p w14:paraId="3CDC214C" w14:textId="77777777" w:rsidR="005505F0" w:rsidRPr="00FA64EC" w:rsidRDefault="005505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9966"/>
                <w:sz w:val="20"/>
                <w:szCs w:val="20"/>
              </w:rPr>
            </w:pPr>
          </w:p>
        </w:tc>
        <w:tc>
          <w:tcPr>
            <w:tcW w:w="5160" w:type="dxa"/>
            <w:vMerge/>
            <w:tcBorders>
              <w:left w:val="single" w:sz="4" w:space="0" w:color="auto"/>
            </w:tcBorders>
          </w:tcPr>
          <w:p w14:paraId="057E8464" w14:textId="3DD7045B" w:rsidR="005505F0" w:rsidRPr="00FA64EC" w:rsidRDefault="005505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9966"/>
                <w:sz w:val="20"/>
                <w:szCs w:val="20"/>
              </w:rPr>
            </w:pPr>
          </w:p>
        </w:tc>
        <w:tc>
          <w:tcPr>
            <w:tcW w:w="253" w:type="dxa"/>
            <w:vMerge/>
            <w:tcBorders>
              <w:left w:val="single" w:sz="4" w:space="0" w:color="auto"/>
            </w:tcBorders>
          </w:tcPr>
          <w:p w14:paraId="6340BE94" w14:textId="77777777" w:rsidR="005505F0" w:rsidRPr="001040E9" w:rsidRDefault="005505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9966"/>
              </w:rPr>
            </w:pPr>
          </w:p>
        </w:tc>
      </w:tr>
      <w:tr w:rsidR="005505F0" w14:paraId="62AFD430" w14:textId="45DC1CE4" w:rsidTr="001D6A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4" w:type="dxa"/>
            <w:tcBorders>
              <w:right w:val="single" w:sz="4" w:space="0" w:color="auto"/>
            </w:tcBorders>
          </w:tcPr>
          <w:p w14:paraId="2FB153B4" w14:textId="77777777" w:rsidR="005505F0" w:rsidRPr="00FA64EC" w:rsidRDefault="005505F0" w:rsidP="00ED5525">
            <w:pPr>
              <w:rPr>
                <w:b w:val="0"/>
                <w:bCs w:val="0"/>
                <w:color w:val="FF9966"/>
                <w:sz w:val="20"/>
                <w:szCs w:val="20"/>
              </w:rPr>
            </w:pPr>
          </w:p>
          <w:p w14:paraId="680A9FD8" w14:textId="77777777" w:rsidR="003B5AD5" w:rsidRPr="00FA64EC" w:rsidRDefault="005505F0" w:rsidP="00ED5525">
            <w:pPr>
              <w:rPr>
                <w:color w:val="FF9966"/>
                <w:sz w:val="20"/>
                <w:szCs w:val="20"/>
              </w:rPr>
            </w:pPr>
            <w:r w:rsidRPr="00ED5525">
              <w:rPr>
                <w:color w:val="FF9966"/>
                <w:sz w:val="20"/>
                <w:szCs w:val="20"/>
              </w:rPr>
              <w:t xml:space="preserve">Medizinische </w:t>
            </w:r>
            <w:r w:rsidRPr="00FA64EC">
              <w:rPr>
                <w:color w:val="FF9966"/>
                <w:sz w:val="20"/>
                <w:szCs w:val="20"/>
              </w:rPr>
              <w:t>Daten</w:t>
            </w:r>
            <w:r w:rsidRPr="00ED5525">
              <w:rPr>
                <w:b w:val="0"/>
                <w:bCs w:val="0"/>
                <w:color w:val="FF9966"/>
                <w:sz w:val="20"/>
                <w:szCs w:val="20"/>
              </w:rPr>
              <w:t xml:space="preserve"> (auch </w:t>
            </w:r>
            <w:r w:rsidRPr="00FA64EC">
              <w:rPr>
                <w:b w:val="0"/>
                <w:bCs w:val="0"/>
                <w:color w:val="FF9966"/>
                <w:sz w:val="20"/>
                <w:szCs w:val="20"/>
              </w:rPr>
              <w:t xml:space="preserve">als </w:t>
            </w:r>
            <w:r w:rsidRPr="00ED5525">
              <w:rPr>
                <w:b w:val="0"/>
                <w:bCs w:val="0"/>
                <w:color w:val="FF9966"/>
                <w:sz w:val="20"/>
                <w:szCs w:val="20"/>
              </w:rPr>
              <w:t>QR-Code verfügbar</w:t>
            </w:r>
            <w:r w:rsidRPr="00FA64EC">
              <w:rPr>
                <w:b w:val="0"/>
                <w:bCs w:val="0"/>
                <w:color w:val="FF9966"/>
                <w:sz w:val="20"/>
                <w:szCs w:val="20"/>
              </w:rPr>
              <w:t xml:space="preserve"> – siehe z.B. QR-Help.com</w:t>
            </w:r>
            <w:r w:rsidRPr="00ED5525">
              <w:rPr>
                <w:b w:val="0"/>
                <w:bCs w:val="0"/>
                <w:color w:val="FF9966"/>
                <w:sz w:val="20"/>
                <w:szCs w:val="20"/>
              </w:rPr>
              <w:t>)</w:t>
            </w:r>
            <w:r w:rsidR="006119A6" w:rsidRPr="00FA64EC">
              <w:rPr>
                <w:b w:val="0"/>
                <w:bCs w:val="0"/>
                <w:color w:val="FF9966"/>
                <w:sz w:val="20"/>
                <w:szCs w:val="20"/>
              </w:rPr>
              <w:t xml:space="preserve"> in </w:t>
            </w:r>
            <w:r w:rsidR="006119A6" w:rsidRPr="00FA64EC">
              <w:rPr>
                <w:color w:val="FF9966"/>
                <w:sz w:val="20"/>
                <w:szCs w:val="20"/>
              </w:rPr>
              <w:t>englischer</w:t>
            </w:r>
            <w:r w:rsidR="003B5AD5" w:rsidRPr="00FA64EC">
              <w:rPr>
                <w:color w:val="FF9966"/>
                <w:sz w:val="20"/>
                <w:szCs w:val="20"/>
              </w:rPr>
              <w:t xml:space="preserve"> S</w:t>
            </w:r>
            <w:r w:rsidR="006119A6" w:rsidRPr="00FA64EC">
              <w:rPr>
                <w:color w:val="FF9966"/>
                <w:sz w:val="20"/>
                <w:szCs w:val="20"/>
              </w:rPr>
              <w:t>prache</w:t>
            </w:r>
            <w:r w:rsidRPr="00FA64EC">
              <w:rPr>
                <w:b w:val="0"/>
                <w:bCs w:val="0"/>
                <w:color w:val="FF9966"/>
                <w:sz w:val="20"/>
                <w:szCs w:val="20"/>
              </w:rPr>
              <w:t>/</w:t>
            </w:r>
            <w:r w:rsidR="003B5AD5" w:rsidRPr="00FA64EC">
              <w:rPr>
                <w:b w:val="0"/>
                <w:bCs w:val="0"/>
                <w:color w:val="FF9966"/>
                <w:sz w:val="20"/>
                <w:szCs w:val="20"/>
              </w:rPr>
              <w:t>Notfallausweis/</w:t>
            </w:r>
          </w:p>
          <w:p w14:paraId="3FF691DA" w14:textId="7AA313A8" w:rsidR="005505F0" w:rsidRPr="00ED5525" w:rsidRDefault="005505F0" w:rsidP="00ED5525">
            <w:pPr>
              <w:rPr>
                <w:b w:val="0"/>
                <w:bCs w:val="0"/>
                <w:color w:val="FF9966"/>
                <w:sz w:val="20"/>
                <w:szCs w:val="20"/>
              </w:rPr>
            </w:pPr>
            <w:r w:rsidRPr="00FA64EC">
              <w:rPr>
                <w:b w:val="0"/>
                <w:bCs w:val="0"/>
                <w:color w:val="FF9966"/>
                <w:sz w:val="20"/>
                <w:szCs w:val="20"/>
              </w:rPr>
              <w:t>Allergiepass/Blutgruppenpass…</w:t>
            </w:r>
          </w:p>
          <w:p w14:paraId="45FAB09E" w14:textId="77777777" w:rsidR="005505F0" w:rsidRPr="00FA64EC" w:rsidRDefault="005505F0" w:rsidP="001040E9">
            <w:pPr>
              <w:rPr>
                <w:b w:val="0"/>
                <w:bCs w:val="0"/>
                <w:color w:val="FF9966"/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4" w:space="0" w:color="auto"/>
            </w:tcBorders>
          </w:tcPr>
          <w:p w14:paraId="36D16233" w14:textId="77777777" w:rsidR="005505F0" w:rsidRPr="00FA64EC" w:rsidRDefault="005505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9966"/>
                <w:sz w:val="20"/>
                <w:szCs w:val="20"/>
              </w:rPr>
            </w:pPr>
          </w:p>
        </w:tc>
        <w:tc>
          <w:tcPr>
            <w:tcW w:w="4179" w:type="dxa"/>
            <w:tcBorders>
              <w:left w:val="single" w:sz="4" w:space="0" w:color="auto"/>
              <w:right w:val="single" w:sz="4" w:space="0" w:color="auto"/>
            </w:tcBorders>
          </w:tcPr>
          <w:p w14:paraId="75F429C1" w14:textId="77777777" w:rsidR="005505F0" w:rsidRPr="00FA64EC" w:rsidRDefault="005505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9966"/>
                <w:sz w:val="20"/>
                <w:szCs w:val="20"/>
              </w:rPr>
            </w:pPr>
          </w:p>
          <w:p w14:paraId="3D567644" w14:textId="2E917DD6" w:rsidR="005505F0" w:rsidRPr="00FA64EC" w:rsidRDefault="005505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9966"/>
                <w:sz w:val="20"/>
                <w:szCs w:val="20"/>
              </w:rPr>
            </w:pPr>
            <w:r w:rsidRPr="00FA64EC">
              <w:rPr>
                <w:b/>
                <w:bCs/>
                <w:color w:val="FF9966"/>
                <w:sz w:val="20"/>
                <w:szCs w:val="20"/>
              </w:rPr>
              <w:t>Sonnenbrille/Schlafmaske</w:t>
            </w:r>
            <w:r w:rsidR="00FA64EC">
              <w:rPr>
                <w:b/>
                <w:bCs/>
                <w:color w:val="FF9966"/>
                <w:sz w:val="20"/>
                <w:szCs w:val="20"/>
              </w:rPr>
              <w:t>/Ohropax</w:t>
            </w:r>
          </w:p>
        </w:tc>
        <w:tc>
          <w:tcPr>
            <w:tcW w:w="262" w:type="dxa"/>
            <w:tcBorders>
              <w:left w:val="single" w:sz="4" w:space="0" w:color="auto"/>
              <w:right w:val="single" w:sz="4" w:space="0" w:color="auto"/>
            </w:tcBorders>
          </w:tcPr>
          <w:p w14:paraId="7652D4C9" w14:textId="77777777" w:rsidR="005505F0" w:rsidRPr="00FA64EC" w:rsidRDefault="005505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9966"/>
                <w:sz w:val="20"/>
                <w:szCs w:val="20"/>
              </w:rPr>
            </w:pPr>
          </w:p>
        </w:tc>
        <w:tc>
          <w:tcPr>
            <w:tcW w:w="5160" w:type="dxa"/>
            <w:vMerge w:val="restart"/>
            <w:tcBorders>
              <w:left w:val="single" w:sz="4" w:space="0" w:color="auto"/>
            </w:tcBorders>
          </w:tcPr>
          <w:p w14:paraId="42BE8D8D" w14:textId="77777777" w:rsidR="00FA64EC" w:rsidRDefault="00FA64EC" w:rsidP="001D6A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9966"/>
                <w:sz w:val="20"/>
                <w:szCs w:val="20"/>
              </w:rPr>
            </w:pPr>
          </w:p>
          <w:p w14:paraId="71E1F57A" w14:textId="6B29EEE4" w:rsidR="005505F0" w:rsidRPr="00FA64EC" w:rsidRDefault="005505F0" w:rsidP="001D6A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9966"/>
                <w:sz w:val="20"/>
                <w:szCs w:val="20"/>
                <w:shd w:val="clear" w:color="auto" w:fill="FFFFFF"/>
              </w:rPr>
            </w:pPr>
            <w:r w:rsidRPr="00FA64EC">
              <w:rPr>
                <w:b/>
                <w:bCs/>
                <w:color w:val="FF9966"/>
                <w:sz w:val="20"/>
                <w:szCs w:val="20"/>
              </w:rPr>
              <w:t xml:space="preserve">Im Flugzeug: </w:t>
            </w:r>
            <w:r w:rsidRPr="00FA64EC">
              <w:rPr>
                <w:rFonts w:cs="Arial"/>
                <w:color w:val="FF9966"/>
                <w:sz w:val="20"/>
                <w:szCs w:val="20"/>
                <w:shd w:val="clear" w:color="auto" w:fill="FFFFFF"/>
              </w:rPr>
              <w:t>Empfehlenswert ist es, etwa das Zweifache des für den Flug erwarteten Bedarfs an Medikamenten im Handgepäck mitzuführen – </w:t>
            </w:r>
            <w:r w:rsidRPr="00FA64EC">
              <w:rPr>
                <w:rFonts w:cs="Arial"/>
                <w:b/>
                <w:bCs/>
                <w:color w:val="FF9966"/>
                <w:sz w:val="20"/>
                <w:szCs w:val="20"/>
                <w:shd w:val="clear" w:color="auto" w:fill="FFFFFF"/>
              </w:rPr>
              <w:t>um eine Reserve zu haben</w:t>
            </w:r>
            <w:r w:rsidRPr="00FA64EC">
              <w:rPr>
                <w:rFonts w:cs="Arial"/>
                <w:b/>
                <w:bCs/>
                <w:color w:val="FF9966"/>
                <w:sz w:val="20"/>
                <w:szCs w:val="20"/>
                <w:shd w:val="clear" w:color="auto" w:fill="FFFFFF"/>
              </w:rPr>
              <w:t xml:space="preserve"> </w:t>
            </w:r>
            <w:r w:rsidRPr="00FA64EC">
              <w:rPr>
                <w:rFonts w:cs="Arial"/>
                <w:color w:val="FF9966"/>
                <w:sz w:val="20"/>
                <w:szCs w:val="20"/>
                <w:shd w:val="clear" w:color="auto" w:fill="FFFFFF"/>
              </w:rPr>
              <w:t xml:space="preserve">(falls sich der </w:t>
            </w:r>
            <w:r w:rsidRPr="00FA64EC">
              <w:rPr>
                <w:rFonts w:cs="Arial"/>
                <w:color w:val="FF9966"/>
                <w:sz w:val="20"/>
                <w:szCs w:val="20"/>
                <w:shd w:val="clear" w:color="auto" w:fill="FFFFFF"/>
              </w:rPr>
              <w:t xml:space="preserve">Abflug verzögert oder </w:t>
            </w:r>
            <w:r w:rsidRPr="00FA64EC">
              <w:rPr>
                <w:rFonts w:cs="Arial"/>
                <w:color w:val="FF9966"/>
                <w:sz w:val="20"/>
                <w:szCs w:val="20"/>
                <w:shd w:val="clear" w:color="auto" w:fill="FFFFFF"/>
              </w:rPr>
              <w:t>andere Komplikationen eintreten)</w:t>
            </w:r>
            <w:r w:rsidRPr="00FA64EC">
              <w:rPr>
                <w:rFonts w:cs="Arial"/>
                <w:color w:val="FF9966"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3903D284" w14:textId="04ED985F" w:rsidR="005505F0" w:rsidRPr="00FA64EC" w:rsidRDefault="005505F0" w:rsidP="001D6A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9966"/>
                <w:sz w:val="20"/>
                <w:szCs w:val="20"/>
              </w:rPr>
            </w:pPr>
            <w:r w:rsidRPr="00FA64EC">
              <w:rPr>
                <w:rFonts w:cs="Arial"/>
                <w:color w:val="FF9966"/>
                <w:sz w:val="20"/>
                <w:szCs w:val="20"/>
                <w:shd w:val="clear" w:color="auto" w:fill="FFFFFF"/>
              </w:rPr>
              <w:t xml:space="preserve">Achtung! </w:t>
            </w:r>
            <w:r w:rsidRPr="00FA64EC">
              <w:rPr>
                <w:rFonts w:cs="Arial"/>
                <w:color w:val="FF9966"/>
                <w:sz w:val="20"/>
                <w:szCs w:val="20"/>
                <w:shd w:val="clear" w:color="auto" w:fill="FFFFFF"/>
              </w:rPr>
              <w:t xml:space="preserve">Ein Langstreckenflug und ein Wechsel der Zeitzone harmonieren </w:t>
            </w:r>
            <w:r w:rsidRPr="00FA64EC">
              <w:rPr>
                <w:rFonts w:cs="Arial"/>
                <w:color w:val="FF9966"/>
                <w:sz w:val="20"/>
                <w:szCs w:val="20"/>
                <w:shd w:val="clear" w:color="auto" w:fill="FFFFFF"/>
              </w:rPr>
              <w:t>eventuell</w:t>
            </w:r>
            <w:r w:rsidRPr="00FA64EC">
              <w:rPr>
                <w:rFonts w:cs="Arial"/>
                <w:color w:val="FF9966"/>
                <w:sz w:val="20"/>
                <w:szCs w:val="20"/>
                <w:shd w:val="clear" w:color="auto" w:fill="FFFFFF"/>
              </w:rPr>
              <w:t xml:space="preserve"> nicht mit den Zeiten, zu denen </w:t>
            </w:r>
            <w:r w:rsidRPr="00FA64EC">
              <w:rPr>
                <w:rFonts w:cs="Arial"/>
                <w:color w:val="FF9966"/>
                <w:sz w:val="20"/>
                <w:szCs w:val="20"/>
                <w:shd w:val="clear" w:color="auto" w:fill="FFFFFF"/>
              </w:rPr>
              <w:t>ihr eure</w:t>
            </w:r>
            <w:r w:rsidRPr="00FA64EC">
              <w:rPr>
                <w:rFonts w:cs="Arial"/>
                <w:color w:val="FF9966"/>
                <w:sz w:val="20"/>
                <w:szCs w:val="20"/>
                <w:shd w:val="clear" w:color="auto" w:fill="FFFFFF"/>
              </w:rPr>
              <w:t xml:space="preserve"> Medika</w:t>
            </w:r>
            <w:r w:rsidRPr="00FA64EC">
              <w:rPr>
                <w:rFonts w:cs="Arial"/>
                <w:color w:val="FF9966"/>
                <w:sz w:val="20"/>
                <w:szCs w:val="20"/>
                <w:shd w:val="clear" w:color="auto" w:fill="FFFFFF"/>
              </w:rPr>
              <w:t>mente</w:t>
            </w:r>
            <w:r w:rsidRPr="00FA64EC">
              <w:rPr>
                <w:rFonts w:cs="Arial"/>
                <w:color w:val="FF9966"/>
                <w:sz w:val="20"/>
                <w:szCs w:val="20"/>
                <w:shd w:val="clear" w:color="auto" w:fill="FFFFFF"/>
              </w:rPr>
              <w:t xml:space="preserve"> normalerweise einnehmen</w:t>
            </w:r>
            <w:r w:rsidRPr="00FA64EC">
              <w:rPr>
                <w:rFonts w:cs="Arial"/>
                <w:color w:val="FF9966"/>
                <w:sz w:val="20"/>
                <w:szCs w:val="20"/>
                <w:shd w:val="clear" w:color="auto" w:fill="FFFFFF"/>
              </w:rPr>
              <w:t xml:space="preserve"> müsst</w:t>
            </w:r>
            <w:r w:rsidRPr="00FA64EC">
              <w:rPr>
                <w:rFonts w:cs="Arial"/>
                <w:color w:val="FF9966"/>
                <w:sz w:val="20"/>
                <w:szCs w:val="20"/>
                <w:shd w:val="clear" w:color="auto" w:fill="FFFFFF"/>
              </w:rPr>
              <w:t>.</w:t>
            </w:r>
            <w:r w:rsidRPr="00FA64EC">
              <w:rPr>
                <w:rFonts w:cs="Arial"/>
                <w:color w:val="FF9966"/>
                <w:sz w:val="20"/>
                <w:szCs w:val="20"/>
                <w:shd w:val="clear" w:color="auto" w:fill="FFFFFF"/>
              </w:rPr>
              <w:t xml:space="preserve"> Klärt das im Vorfeld mit eurem Arzt.</w:t>
            </w:r>
          </w:p>
        </w:tc>
        <w:tc>
          <w:tcPr>
            <w:tcW w:w="253" w:type="dxa"/>
            <w:vMerge w:val="restart"/>
            <w:tcBorders>
              <w:left w:val="single" w:sz="4" w:space="0" w:color="auto"/>
            </w:tcBorders>
          </w:tcPr>
          <w:p w14:paraId="284D2A9A" w14:textId="77777777" w:rsidR="005505F0" w:rsidRPr="001040E9" w:rsidRDefault="005505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9966"/>
              </w:rPr>
            </w:pPr>
          </w:p>
        </w:tc>
      </w:tr>
      <w:tr w:rsidR="005505F0" w14:paraId="38C97B32" w14:textId="33680C45" w:rsidTr="001D6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4" w:type="dxa"/>
            <w:tcBorders>
              <w:right w:val="single" w:sz="4" w:space="0" w:color="auto"/>
            </w:tcBorders>
          </w:tcPr>
          <w:p w14:paraId="277B07FC" w14:textId="77777777" w:rsidR="005505F0" w:rsidRPr="00FA64EC" w:rsidRDefault="005505F0">
            <w:pPr>
              <w:rPr>
                <w:b w:val="0"/>
                <w:bCs w:val="0"/>
                <w:color w:val="FF9966"/>
                <w:sz w:val="20"/>
                <w:szCs w:val="20"/>
              </w:rPr>
            </w:pPr>
          </w:p>
          <w:p w14:paraId="08548065" w14:textId="77777777" w:rsidR="005505F0" w:rsidRPr="00FA64EC" w:rsidRDefault="005505F0">
            <w:pPr>
              <w:rPr>
                <w:b w:val="0"/>
                <w:bCs w:val="0"/>
                <w:color w:val="FF9966"/>
                <w:sz w:val="20"/>
                <w:szCs w:val="20"/>
              </w:rPr>
            </w:pPr>
            <w:r w:rsidRPr="00FA64EC">
              <w:rPr>
                <w:color w:val="FF9966"/>
                <w:sz w:val="20"/>
                <w:szCs w:val="20"/>
              </w:rPr>
              <w:t>Erste-Hilfe-Set</w:t>
            </w:r>
          </w:p>
          <w:p w14:paraId="0E6C2529" w14:textId="35EE0C24" w:rsidR="005505F0" w:rsidRPr="00FA64EC" w:rsidRDefault="005505F0">
            <w:pPr>
              <w:rPr>
                <w:color w:val="FF9966"/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4" w:space="0" w:color="auto"/>
            </w:tcBorders>
          </w:tcPr>
          <w:p w14:paraId="38B32ED3" w14:textId="77777777" w:rsidR="005505F0" w:rsidRPr="00FA64EC" w:rsidRDefault="005505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9966"/>
                <w:sz w:val="20"/>
                <w:szCs w:val="20"/>
              </w:rPr>
            </w:pPr>
          </w:p>
        </w:tc>
        <w:tc>
          <w:tcPr>
            <w:tcW w:w="4179" w:type="dxa"/>
            <w:tcBorders>
              <w:left w:val="single" w:sz="4" w:space="0" w:color="auto"/>
              <w:right w:val="single" w:sz="4" w:space="0" w:color="auto"/>
            </w:tcBorders>
          </w:tcPr>
          <w:p w14:paraId="6BF6B26B" w14:textId="77777777" w:rsidR="005505F0" w:rsidRPr="00FA64EC" w:rsidRDefault="005505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9966"/>
                <w:sz w:val="20"/>
                <w:szCs w:val="20"/>
              </w:rPr>
            </w:pPr>
          </w:p>
          <w:p w14:paraId="65DA42B3" w14:textId="42F27EC9" w:rsidR="005505F0" w:rsidRPr="00FA64EC" w:rsidRDefault="005505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9966"/>
                <w:sz w:val="20"/>
                <w:szCs w:val="20"/>
              </w:rPr>
            </w:pPr>
            <w:r w:rsidRPr="00FA64EC">
              <w:rPr>
                <w:b/>
                <w:bCs/>
                <w:color w:val="FF9966"/>
                <w:sz w:val="20"/>
                <w:szCs w:val="20"/>
              </w:rPr>
              <w:t>Regenschirm</w:t>
            </w:r>
          </w:p>
        </w:tc>
        <w:tc>
          <w:tcPr>
            <w:tcW w:w="262" w:type="dxa"/>
            <w:tcBorders>
              <w:left w:val="single" w:sz="4" w:space="0" w:color="auto"/>
              <w:right w:val="single" w:sz="4" w:space="0" w:color="auto"/>
            </w:tcBorders>
          </w:tcPr>
          <w:p w14:paraId="183F8664" w14:textId="77777777" w:rsidR="005505F0" w:rsidRPr="00FA64EC" w:rsidRDefault="005505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9966"/>
                <w:sz w:val="20"/>
                <w:szCs w:val="20"/>
              </w:rPr>
            </w:pPr>
          </w:p>
        </w:tc>
        <w:tc>
          <w:tcPr>
            <w:tcW w:w="5160" w:type="dxa"/>
            <w:vMerge/>
            <w:tcBorders>
              <w:left w:val="single" w:sz="4" w:space="0" w:color="auto"/>
            </w:tcBorders>
          </w:tcPr>
          <w:p w14:paraId="013DBEB3" w14:textId="1DECA67C" w:rsidR="005505F0" w:rsidRPr="00FA64EC" w:rsidRDefault="005505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9966"/>
                <w:sz w:val="20"/>
                <w:szCs w:val="20"/>
              </w:rPr>
            </w:pPr>
          </w:p>
        </w:tc>
        <w:tc>
          <w:tcPr>
            <w:tcW w:w="253" w:type="dxa"/>
            <w:vMerge/>
            <w:tcBorders>
              <w:left w:val="single" w:sz="4" w:space="0" w:color="auto"/>
            </w:tcBorders>
          </w:tcPr>
          <w:p w14:paraId="39AB80FE" w14:textId="77777777" w:rsidR="005505F0" w:rsidRPr="001040E9" w:rsidRDefault="005505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9966"/>
              </w:rPr>
            </w:pPr>
          </w:p>
        </w:tc>
      </w:tr>
      <w:tr w:rsidR="005505F0" w14:paraId="69FADE0C" w14:textId="03806685" w:rsidTr="001D6A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4" w:type="dxa"/>
            <w:tcBorders>
              <w:right w:val="single" w:sz="4" w:space="0" w:color="auto"/>
            </w:tcBorders>
          </w:tcPr>
          <w:p w14:paraId="05984118" w14:textId="77777777" w:rsidR="005505F0" w:rsidRPr="00FA64EC" w:rsidRDefault="005505F0">
            <w:pPr>
              <w:rPr>
                <w:b w:val="0"/>
                <w:bCs w:val="0"/>
                <w:color w:val="FF9966"/>
                <w:sz w:val="20"/>
                <w:szCs w:val="20"/>
              </w:rPr>
            </w:pPr>
          </w:p>
          <w:p w14:paraId="283184EE" w14:textId="77777777" w:rsidR="005505F0" w:rsidRPr="00FA64EC" w:rsidRDefault="005505F0">
            <w:pPr>
              <w:rPr>
                <w:b w:val="0"/>
                <w:bCs w:val="0"/>
                <w:color w:val="FF9966"/>
                <w:sz w:val="20"/>
                <w:szCs w:val="20"/>
              </w:rPr>
            </w:pPr>
            <w:r w:rsidRPr="00FA64EC">
              <w:rPr>
                <w:color w:val="FF9966"/>
                <w:sz w:val="20"/>
                <w:szCs w:val="20"/>
              </w:rPr>
              <w:t>Rollstuhl/Rollator/Krücken</w:t>
            </w:r>
          </w:p>
          <w:p w14:paraId="2488006A" w14:textId="3D05F269" w:rsidR="005505F0" w:rsidRPr="00FA64EC" w:rsidRDefault="005505F0">
            <w:pPr>
              <w:rPr>
                <w:color w:val="FF9966"/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4" w:space="0" w:color="auto"/>
            </w:tcBorders>
          </w:tcPr>
          <w:p w14:paraId="3091CDEB" w14:textId="77777777" w:rsidR="005505F0" w:rsidRPr="00FA64EC" w:rsidRDefault="005505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9966"/>
                <w:sz w:val="20"/>
                <w:szCs w:val="20"/>
              </w:rPr>
            </w:pPr>
          </w:p>
        </w:tc>
        <w:tc>
          <w:tcPr>
            <w:tcW w:w="4179" w:type="dxa"/>
            <w:tcBorders>
              <w:left w:val="single" w:sz="4" w:space="0" w:color="auto"/>
              <w:right w:val="single" w:sz="4" w:space="0" w:color="auto"/>
            </w:tcBorders>
          </w:tcPr>
          <w:p w14:paraId="08872065" w14:textId="77777777" w:rsidR="005505F0" w:rsidRPr="00FA64EC" w:rsidRDefault="005505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9966"/>
                <w:sz w:val="20"/>
                <w:szCs w:val="20"/>
              </w:rPr>
            </w:pPr>
          </w:p>
          <w:p w14:paraId="108499E2" w14:textId="64220783" w:rsidR="005505F0" w:rsidRPr="00FA64EC" w:rsidRDefault="005505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9966"/>
                <w:sz w:val="20"/>
                <w:szCs w:val="20"/>
              </w:rPr>
            </w:pPr>
            <w:r w:rsidRPr="00FA64EC">
              <w:rPr>
                <w:b/>
                <w:bCs/>
                <w:color w:val="FF9966"/>
                <w:sz w:val="20"/>
                <w:szCs w:val="20"/>
              </w:rPr>
              <w:t>Handtuch/-tücher</w:t>
            </w:r>
          </w:p>
        </w:tc>
        <w:tc>
          <w:tcPr>
            <w:tcW w:w="262" w:type="dxa"/>
            <w:tcBorders>
              <w:left w:val="single" w:sz="4" w:space="0" w:color="auto"/>
              <w:right w:val="single" w:sz="4" w:space="0" w:color="auto"/>
            </w:tcBorders>
          </w:tcPr>
          <w:p w14:paraId="7E7D65E7" w14:textId="77777777" w:rsidR="005505F0" w:rsidRPr="00FA64EC" w:rsidRDefault="005505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9966"/>
                <w:sz w:val="20"/>
                <w:szCs w:val="20"/>
              </w:rPr>
            </w:pPr>
          </w:p>
        </w:tc>
        <w:tc>
          <w:tcPr>
            <w:tcW w:w="5160" w:type="dxa"/>
            <w:vMerge/>
            <w:tcBorders>
              <w:left w:val="single" w:sz="4" w:space="0" w:color="auto"/>
            </w:tcBorders>
          </w:tcPr>
          <w:p w14:paraId="4A102F7E" w14:textId="58137BB3" w:rsidR="005505F0" w:rsidRPr="00FA64EC" w:rsidRDefault="005505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9966"/>
                <w:sz w:val="20"/>
                <w:szCs w:val="20"/>
              </w:rPr>
            </w:pPr>
          </w:p>
        </w:tc>
        <w:tc>
          <w:tcPr>
            <w:tcW w:w="253" w:type="dxa"/>
            <w:vMerge/>
            <w:tcBorders>
              <w:left w:val="single" w:sz="4" w:space="0" w:color="auto"/>
            </w:tcBorders>
          </w:tcPr>
          <w:p w14:paraId="6FE9B269" w14:textId="77777777" w:rsidR="005505F0" w:rsidRPr="001040E9" w:rsidRDefault="005505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9966"/>
              </w:rPr>
            </w:pPr>
          </w:p>
        </w:tc>
      </w:tr>
      <w:tr w:rsidR="005505F0" w14:paraId="3EC575E3" w14:textId="736E6BE4" w:rsidTr="001D6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4" w:type="dxa"/>
            <w:tcBorders>
              <w:right w:val="single" w:sz="4" w:space="0" w:color="auto"/>
            </w:tcBorders>
          </w:tcPr>
          <w:p w14:paraId="58C49E7F" w14:textId="77777777" w:rsidR="00FA64EC" w:rsidRDefault="00FA64EC">
            <w:pPr>
              <w:rPr>
                <w:b w:val="0"/>
                <w:bCs w:val="0"/>
                <w:color w:val="FF9966"/>
                <w:sz w:val="20"/>
                <w:szCs w:val="20"/>
              </w:rPr>
            </w:pPr>
          </w:p>
          <w:p w14:paraId="71692E81" w14:textId="77777777" w:rsidR="005505F0" w:rsidRDefault="00FA64EC">
            <w:pPr>
              <w:rPr>
                <w:color w:val="FF9966"/>
                <w:sz w:val="20"/>
                <w:szCs w:val="20"/>
              </w:rPr>
            </w:pPr>
            <w:r w:rsidRPr="00FA64EC">
              <w:rPr>
                <w:color w:val="FF9966"/>
                <w:sz w:val="20"/>
                <w:szCs w:val="20"/>
              </w:rPr>
              <w:t>Wichtige Items</w:t>
            </w:r>
            <w:r w:rsidRPr="00FA64EC">
              <w:rPr>
                <w:b w:val="0"/>
                <w:bCs w:val="0"/>
                <w:color w:val="FF9966"/>
                <w:sz w:val="20"/>
                <w:szCs w:val="20"/>
              </w:rPr>
              <w:t xml:space="preserve">, z.B. </w:t>
            </w:r>
            <w:proofErr w:type="spellStart"/>
            <w:r w:rsidRPr="00FA64EC">
              <w:rPr>
                <w:b w:val="0"/>
                <w:bCs w:val="0"/>
                <w:color w:val="FF9966"/>
                <w:sz w:val="20"/>
                <w:szCs w:val="20"/>
              </w:rPr>
              <w:t>Schmerzöl</w:t>
            </w:r>
            <w:proofErr w:type="spellEnd"/>
            <w:r w:rsidRPr="00FA64EC">
              <w:rPr>
                <w:b w:val="0"/>
                <w:bCs w:val="0"/>
                <w:color w:val="FF9966"/>
                <w:sz w:val="20"/>
                <w:szCs w:val="20"/>
              </w:rPr>
              <w:t xml:space="preserve">, Wärmekissen, Tapes, </w:t>
            </w:r>
            <w:proofErr w:type="spellStart"/>
            <w:r w:rsidRPr="00FA64EC">
              <w:rPr>
                <w:b w:val="0"/>
                <w:bCs w:val="0"/>
                <w:color w:val="FF9966"/>
                <w:sz w:val="20"/>
                <w:szCs w:val="20"/>
              </w:rPr>
              <w:t>Blackroll</w:t>
            </w:r>
            <w:proofErr w:type="spellEnd"/>
            <w:r w:rsidRPr="00FA64EC">
              <w:rPr>
                <w:b w:val="0"/>
                <w:bCs w:val="0"/>
                <w:color w:val="FF9966"/>
                <w:sz w:val="20"/>
                <w:szCs w:val="20"/>
              </w:rPr>
              <w:t xml:space="preserve">, </w:t>
            </w:r>
            <w:r>
              <w:rPr>
                <w:b w:val="0"/>
                <w:bCs w:val="0"/>
                <w:color w:val="FF9966"/>
                <w:sz w:val="20"/>
                <w:szCs w:val="20"/>
              </w:rPr>
              <w:t>S</w:t>
            </w:r>
            <w:r w:rsidRPr="00FA64EC">
              <w:rPr>
                <w:b w:val="0"/>
                <w:bCs w:val="0"/>
                <w:color w:val="FF9966"/>
                <w:sz w:val="20"/>
                <w:szCs w:val="20"/>
              </w:rPr>
              <w:t>albe</w:t>
            </w:r>
            <w:r>
              <w:rPr>
                <w:b w:val="0"/>
                <w:bCs w:val="0"/>
                <w:color w:val="FF9966"/>
                <w:sz w:val="20"/>
                <w:szCs w:val="20"/>
              </w:rPr>
              <w:t>n</w:t>
            </w:r>
            <w:r w:rsidRPr="00FA64EC">
              <w:rPr>
                <w:b w:val="0"/>
                <w:bCs w:val="0"/>
                <w:color w:val="FF9966"/>
                <w:sz w:val="20"/>
                <w:szCs w:val="20"/>
              </w:rPr>
              <w:t>, Gelenk-Bandagen, Injektionsequipment (Kanülen, Kolben, Desinfektion, Ampullen, Kompressen…)</w:t>
            </w:r>
          </w:p>
          <w:p w14:paraId="58255411" w14:textId="0A015D69" w:rsidR="00FA64EC" w:rsidRPr="00FA64EC" w:rsidRDefault="00FA64EC">
            <w:pPr>
              <w:rPr>
                <w:b w:val="0"/>
                <w:bCs w:val="0"/>
                <w:color w:val="FF9966"/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4" w:space="0" w:color="auto"/>
            </w:tcBorders>
          </w:tcPr>
          <w:p w14:paraId="53C23AE1" w14:textId="77777777" w:rsidR="005505F0" w:rsidRPr="00FA64EC" w:rsidRDefault="005505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9966"/>
                <w:sz w:val="20"/>
                <w:szCs w:val="20"/>
              </w:rPr>
            </w:pPr>
          </w:p>
        </w:tc>
        <w:tc>
          <w:tcPr>
            <w:tcW w:w="4179" w:type="dxa"/>
            <w:tcBorders>
              <w:left w:val="single" w:sz="4" w:space="0" w:color="auto"/>
              <w:right w:val="single" w:sz="4" w:space="0" w:color="auto"/>
            </w:tcBorders>
          </w:tcPr>
          <w:p w14:paraId="11982D9B" w14:textId="77777777" w:rsidR="005505F0" w:rsidRPr="00FA64EC" w:rsidRDefault="005505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9966"/>
                <w:sz w:val="20"/>
                <w:szCs w:val="20"/>
              </w:rPr>
            </w:pPr>
          </w:p>
          <w:p w14:paraId="089624A5" w14:textId="77777777" w:rsidR="005505F0" w:rsidRPr="00FA64EC" w:rsidRDefault="005505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9966"/>
                <w:sz w:val="20"/>
                <w:szCs w:val="20"/>
              </w:rPr>
            </w:pPr>
            <w:r w:rsidRPr="00FA64EC">
              <w:rPr>
                <w:b/>
                <w:bCs/>
                <w:color w:val="FF9966"/>
                <w:sz w:val="20"/>
                <w:szCs w:val="20"/>
              </w:rPr>
              <w:t xml:space="preserve">MP3-Player und Kopfhörer </w:t>
            </w:r>
            <w:r w:rsidRPr="00FA64EC">
              <w:rPr>
                <w:color w:val="FF9966"/>
                <w:sz w:val="20"/>
                <w:szCs w:val="20"/>
              </w:rPr>
              <w:t>(für</w:t>
            </w:r>
            <w:r w:rsidRPr="00FA64EC">
              <w:rPr>
                <w:b/>
                <w:bCs/>
                <w:color w:val="FF9966"/>
                <w:sz w:val="20"/>
                <w:szCs w:val="20"/>
              </w:rPr>
              <w:t xml:space="preserve"> </w:t>
            </w:r>
            <w:r w:rsidRPr="00FA64EC">
              <w:rPr>
                <w:color w:val="FF9966"/>
                <w:sz w:val="20"/>
                <w:szCs w:val="20"/>
              </w:rPr>
              <w:t>Entspannungsmusik/Meditationen…)</w:t>
            </w:r>
          </w:p>
          <w:p w14:paraId="2B16E49F" w14:textId="161A4357" w:rsidR="005505F0" w:rsidRPr="00FA64EC" w:rsidRDefault="005505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9966"/>
                <w:sz w:val="20"/>
                <w:szCs w:val="20"/>
              </w:rPr>
            </w:pPr>
          </w:p>
        </w:tc>
        <w:tc>
          <w:tcPr>
            <w:tcW w:w="262" w:type="dxa"/>
            <w:tcBorders>
              <w:left w:val="single" w:sz="4" w:space="0" w:color="auto"/>
              <w:right w:val="single" w:sz="4" w:space="0" w:color="auto"/>
            </w:tcBorders>
          </w:tcPr>
          <w:p w14:paraId="4C920187" w14:textId="77777777" w:rsidR="005505F0" w:rsidRPr="00FA64EC" w:rsidRDefault="005505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9966"/>
                <w:sz w:val="20"/>
                <w:szCs w:val="20"/>
              </w:rPr>
            </w:pPr>
          </w:p>
        </w:tc>
        <w:tc>
          <w:tcPr>
            <w:tcW w:w="5160" w:type="dxa"/>
            <w:vMerge/>
            <w:tcBorders>
              <w:left w:val="single" w:sz="4" w:space="0" w:color="auto"/>
            </w:tcBorders>
          </w:tcPr>
          <w:p w14:paraId="284D7670" w14:textId="2BBB53FE" w:rsidR="005505F0" w:rsidRPr="00FA64EC" w:rsidRDefault="005505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9966"/>
                <w:sz w:val="20"/>
                <w:szCs w:val="20"/>
              </w:rPr>
            </w:pPr>
          </w:p>
        </w:tc>
        <w:tc>
          <w:tcPr>
            <w:tcW w:w="253" w:type="dxa"/>
            <w:vMerge/>
            <w:tcBorders>
              <w:left w:val="single" w:sz="4" w:space="0" w:color="auto"/>
            </w:tcBorders>
          </w:tcPr>
          <w:p w14:paraId="6E2DEC82" w14:textId="77777777" w:rsidR="005505F0" w:rsidRPr="001040E9" w:rsidRDefault="005505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9966"/>
              </w:rPr>
            </w:pPr>
          </w:p>
        </w:tc>
      </w:tr>
    </w:tbl>
    <w:p w14:paraId="6F4B33E7" w14:textId="1FCC759A" w:rsidR="005505F0" w:rsidRPr="005505F0" w:rsidRDefault="005505F0" w:rsidP="005505F0">
      <w:pPr>
        <w:ind w:left="12036"/>
        <w:rPr>
          <w:b/>
          <w:bCs/>
          <w:color w:val="D0CECE" w:themeColor="background2" w:themeShade="E6"/>
        </w:rPr>
      </w:pPr>
      <w:r>
        <w:rPr>
          <w:b/>
          <w:bCs/>
          <w:color w:val="D0CECE" w:themeColor="background2" w:themeShade="E6"/>
        </w:rPr>
        <w:t xml:space="preserve">           </w:t>
      </w:r>
      <w:r w:rsidRPr="005505F0">
        <w:rPr>
          <w:b/>
          <w:bCs/>
          <w:color w:val="D0CECE" w:themeColor="background2" w:themeShade="E6"/>
        </w:rPr>
        <w:t>wirbelwirrwarr.de</w:t>
      </w:r>
    </w:p>
    <w:sectPr w:rsidR="005505F0" w:rsidRPr="005505F0" w:rsidSect="00ED5525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525"/>
    <w:rsid w:val="0000639E"/>
    <w:rsid w:val="001040E9"/>
    <w:rsid w:val="001D6AC6"/>
    <w:rsid w:val="003B5AD5"/>
    <w:rsid w:val="005505F0"/>
    <w:rsid w:val="005762A2"/>
    <w:rsid w:val="006119A6"/>
    <w:rsid w:val="007D1D41"/>
    <w:rsid w:val="00C9769B"/>
    <w:rsid w:val="00D5379E"/>
    <w:rsid w:val="00ED5525"/>
    <w:rsid w:val="00FA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E7C47"/>
  <w15:chartTrackingRefBased/>
  <w15:docId w15:val="{EB958A23-8CF4-416A-A3AC-8B92610F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D5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4">
    <w:name w:val="Plain Table 4"/>
    <w:basedOn w:val="NormaleTabelle"/>
    <w:uiPriority w:val="44"/>
    <w:rsid w:val="00ED55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6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</dc:creator>
  <cp:keywords/>
  <dc:description/>
  <cp:lastModifiedBy>Christin</cp:lastModifiedBy>
  <cp:revision>2</cp:revision>
  <cp:lastPrinted>2023-08-28T07:44:00Z</cp:lastPrinted>
  <dcterms:created xsi:type="dcterms:W3CDTF">2023-08-28T07:54:00Z</dcterms:created>
  <dcterms:modified xsi:type="dcterms:W3CDTF">2023-08-28T07:54:00Z</dcterms:modified>
</cp:coreProperties>
</file>